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5E48" w14:textId="3EDADE8B" w:rsidR="005C5D08" w:rsidRDefault="009D5F08" w:rsidP="009D5F08">
      <w:pPr>
        <w:ind w:left="3686" w:hanging="368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51DC" wp14:editId="055AF5A7">
                <wp:simplePos x="0" y="0"/>
                <wp:positionH relativeFrom="column">
                  <wp:posOffset>2038350</wp:posOffset>
                </wp:positionH>
                <wp:positionV relativeFrom="paragraph">
                  <wp:posOffset>519430</wp:posOffset>
                </wp:positionV>
                <wp:extent cx="4743450" cy="6000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DAAF" w14:textId="7F45CB6F" w:rsidR="009D5F08" w:rsidRPr="000678D3" w:rsidRDefault="009D5F08" w:rsidP="009D5F08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0678D3">
                              <w:rPr>
                                <w:rFonts w:ascii="Californian FB" w:hAnsi="Californian FB"/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INFORMACE PRO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678D3">
                              <w:rPr>
                                <w:rFonts w:ascii="Californian FB" w:hAnsi="Californian FB"/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UBYTOVANÉ</w:t>
                            </w:r>
                          </w:p>
                          <w:p w14:paraId="0CE16B37" w14:textId="6508666A" w:rsidR="009D5F08" w:rsidRDefault="009D5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851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0.5pt;margin-top:40.9pt;width:3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" stroked="f">
                <v:textbox>
                  <w:txbxContent>
                    <w:p w14:paraId="0E4DDAAF" w14:textId="7F45CB6F" w:rsidR="009D5F08" w:rsidRPr="000678D3" w:rsidRDefault="009D5F08" w:rsidP="009D5F08">
                      <w:pPr>
                        <w:rPr>
                          <w:rFonts w:ascii="Californian FB" w:hAnsi="Californian FB"/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0678D3">
                        <w:rPr>
                          <w:rFonts w:ascii="Californian FB" w:hAnsi="Californian FB"/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>INFORMACE PRO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0678D3">
                        <w:rPr>
                          <w:rFonts w:ascii="Californian FB" w:hAnsi="Californian FB"/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>UBYTOVANÉ</w:t>
                      </w:r>
                    </w:p>
                    <w:p w14:paraId="0CE16B37" w14:textId="6508666A" w:rsidR="009D5F08" w:rsidRDefault="009D5F08"/>
                  </w:txbxContent>
                </v:textbox>
              </v:shape>
            </w:pict>
          </mc:Fallback>
        </mc:AlternateContent>
      </w:r>
      <w:r w:rsidR="005C5D08">
        <w:rPr>
          <w:noProof/>
          <w:lang w:eastAsia="cs-CZ"/>
        </w:rPr>
        <w:drawing>
          <wp:inline distT="0" distB="0" distL="0" distR="0" wp14:anchorId="7BC9DE68" wp14:editId="3D80AFB4">
            <wp:extent cx="1771650" cy="1771650"/>
            <wp:effectExtent l="0" t="0" r="0" b="0"/>
            <wp:docPr id="1034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4B6089D3-19FA-40AC-8177-FD8574473E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Obrázek 1">
                      <a:extLst>
                        <a:ext uri="{FF2B5EF4-FFF2-40B4-BE49-F238E27FC236}">
                          <a16:creationId xmlns:a16="http://schemas.microsoft.com/office/drawing/2014/main" id="{4B6089D3-19FA-40AC-8177-FD8574473E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2DC1E77" w14:textId="516284C1" w:rsidR="005C5D08" w:rsidRDefault="005C5D08" w:rsidP="005C5D08"/>
    <w:p w14:paraId="4B8BC6B1" w14:textId="77777777" w:rsidR="00836C1E" w:rsidRDefault="00836C1E" w:rsidP="005C5D08"/>
    <w:p w14:paraId="218981E4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Nástup na rekreaci je v sobotu v 15.00 hod. </w:t>
      </w:r>
    </w:p>
    <w:p w14:paraId="3348C652" w14:textId="1E4BA28A" w:rsidR="005C5D08" w:rsidRDefault="005C5D08" w:rsidP="005C5D08">
      <w:pPr>
        <w:pStyle w:val="Odstavecseseznamem"/>
        <w:jc w:val="both"/>
      </w:pPr>
      <w:r>
        <w:t xml:space="preserve">V tuto dobu je přítomen správce, který uživateli předá chalupu, vydá lůžkoviny, klíčky </w:t>
      </w:r>
      <w:r>
        <w:br/>
        <w:t xml:space="preserve">od vchodových dveří a ovladač od vstupních vrat, uživatele seznámí se systémem vytápění </w:t>
      </w:r>
      <w:r>
        <w:br/>
        <w:t xml:space="preserve">a zodpoví případné dotazy. </w:t>
      </w:r>
    </w:p>
    <w:p w14:paraId="09ECFE00" w14:textId="77777777" w:rsidR="005C5D08" w:rsidRDefault="005C5D08" w:rsidP="005C5D08"/>
    <w:p w14:paraId="63D9010B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Ubytovaný je povinen se seznámit s návody na užívání a údržbu všech elektrických spotřebičů, zejména pak varné desky, pečící trouby, mikrovlnné trouby, myčky, televizoru a ostatních drobných spotřebičů před jejich prvním použitím, a v souladu s návody je šetrně a hospodárně používá a udržuje. Případné závady na spotřebičích oznamuje správci rekreačního zařízení. </w:t>
      </w:r>
    </w:p>
    <w:p w14:paraId="1709E1EF" w14:textId="77777777" w:rsidR="005C5D08" w:rsidRDefault="005C5D08" w:rsidP="005C5D08"/>
    <w:p w14:paraId="712D469E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Souběžné užívání myčky a pečící trouby, resp. myčky a varné keramické desky se v topném období se nedoporučuje. Mohlo by dojít k přetížení elektroinstalace a následnému samovolnému odpojení objektu od distribuční sítě.   </w:t>
      </w:r>
    </w:p>
    <w:p w14:paraId="70FB0F76" w14:textId="77777777" w:rsidR="005C5D08" w:rsidRDefault="005C5D08" w:rsidP="005C5D08">
      <w:pPr>
        <w:jc w:val="both"/>
      </w:pPr>
    </w:p>
    <w:p w14:paraId="6A8D09A4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Pozor na možnost nechtěného zapnutí varné desky náhodným dotykem zapínacího senzoru! </w:t>
      </w:r>
    </w:p>
    <w:p w14:paraId="3FB7C872" w14:textId="77777777" w:rsidR="005C5D08" w:rsidRDefault="005C5D08" w:rsidP="005C5D08">
      <w:pPr>
        <w:pStyle w:val="Odstavecseseznamem"/>
        <w:jc w:val="both"/>
      </w:pPr>
    </w:p>
    <w:p w14:paraId="08919E86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>Ubytovaný udržuje během svého pobytu objekt a jeho zařízení a vybavení v čistotě a pořádku.</w:t>
      </w:r>
    </w:p>
    <w:p w14:paraId="557B3DBD" w14:textId="77777777" w:rsidR="005C5D08" w:rsidRDefault="005C5D08" w:rsidP="005C5D08">
      <w:pPr>
        <w:pStyle w:val="Odstavecseseznamem"/>
        <w:jc w:val="both"/>
      </w:pPr>
    </w:p>
    <w:p w14:paraId="73FC6B4D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V souladu s požárním řádem je přísně zakázáno sušení svršků na elektrických přímotopech (hrozí nebezpečí požáru). K sušení svršků je možné využít komínové těleso ve 2 NP. Více informací předá správce. </w:t>
      </w:r>
    </w:p>
    <w:p w14:paraId="35AD5B8A" w14:textId="77777777" w:rsidR="005C5D08" w:rsidRDefault="005C5D08" w:rsidP="005C5D08">
      <w:pPr>
        <w:jc w:val="both"/>
      </w:pPr>
    </w:p>
    <w:p w14:paraId="569D8CA1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Rekreace končí v sobotu 10.00 hod. Ubytovaný odevzdá správci použité lůžkoviny, klíče, ovladač od vstupních vrat a oznámí správci zjištění závady a nedostatky. Správce provede za přítomnosti uživatele kontrolu stavu zařízení a vybavení a převezme chalupu. </w:t>
      </w:r>
    </w:p>
    <w:p w14:paraId="7528F1F9" w14:textId="77777777" w:rsidR="005C5D08" w:rsidRDefault="005C5D08" w:rsidP="005C5D08">
      <w:pPr>
        <w:pStyle w:val="Odstavecseseznamem"/>
        <w:jc w:val="both"/>
      </w:pPr>
    </w:p>
    <w:p w14:paraId="3ED7D677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Ve všech prostorách chalupy je zakázáno kouřit! </w:t>
      </w:r>
    </w:p>
    <w:p w14:paraId="794B7A8E" w14:textId="77777777" w:rsidR="005C5D08" w:rsidRDefault="005C5D08" w:rsidP="005C5D08">
      <w:pPr>
        <w:pStyle w:val="Odstavecseseznamem"/>
        <w:jc w:val="both"/>
      </w:pPr>
    </w:p>
    <w:p w14:paraId="5FA985EE" w14:textId="77777777" w:rsidR="005C5D08" w:rsidRDefault="005C5D08" w:rsidP="005C5D08">
      <w:pPr>
        <w:pStyle w:val="Odstavecseseznamem"/>
        <w:numPr>
          <w:ilvl w:val="0"/>
          <w:numId w:val="1"/>
        </w:numPr>
        <w:jc w:val="both"/>
      </w:pPr>
      <w:r>
        <w:t xml:space="preserve">Chalupa není zařízena ani vybavena pro pobyt domácích mazlíčků. </w:t>
      </w:r>
    </w:p>
    <w:p w14:paraId="0583EE7B" w14:textId="77777777" w:rsidR="005C5D08" w:rsidRDefault="005C5D08" w:rsidP="005C5D08">
      <w:pPr>
        <w:pStyle w:val="Odstavecseseznamem"/>
        <w:jc w:val="both"/>
      </w:pPr>
    </w:p>
    <w:p w14:paraId="2F04D23C" w14:textId="225FEA5B" w:rsidR="005C5D08" w:rsidRDefault="005C5D08" w:rsidP="005C5D08">
      <w:pPr>
        <w:pStyle w:val="Odstavecseseznamem"/>
        <w:numPr>
          <w:ilvl w:val="0"/>
          <w:numId w:val="1"/>
        </w:numPr>
        <w:ind w:left="708"/>
        <w:jc w:val="both"/>
      </w:pPr>
      <w:r>
        <w:t xml:space="preserve">Správce zařízení je Sabina Havránková, kontakt: 720 968 004. </w:t>
      </w:r>
    </w:p>
    <w:p w14:paraId="6702198B" w14:textId="77777777" w:rsidR="005C5D08" w:rsidRDefault="005C5D08" w:rsidP="005C5D08"/>
    <w:p w14:paraId="569AC9DA" w14:textId="77777777" w:rsidR="005C5D08" w:rsidRDefault="005C5D08" w:rsidP="005C5D08"/>
    <w:p w14:paraId="23C00015" w14:textId="14D9683B" w:rsidR="005C5D08" w:rsidRDefault="005C5D08" w:rsidP="005C5D08">
      <w:pPr>
        <w:jc w:val="center"/>
        <w:rPr>
          <w:noProof/>
        </w:rPr>
      </w:pPr>
      <w:r>
        <w:t>Přejeme vám příjemný pobyt.</w:t>
      </w:r>
    </w:p>
    <w:sectPr w:rsidR="005C5D08" w:rsidSect="009D5F08">
      <w:pgSz w:w="11906" w:h="16838"/>
      <w:pgMar w:top="397" w:right="991" w:bottom="107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317E"/>
    <w:multiLevelType w:val="hybridMultilevel"/>
    <w:tmpl w:val="1DE8C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E1"/>
    <w:rsid w:val="000678D3"/>
    <w:rsid w:val="004532AC"/>
    <w:rsid w:val="005C5D08"/>
    <w:rsid w:val="006A0CE1"/>
    <w:rsid w:val="00836C1E"/>
    <w:rsid w:val="009D5F08"/>
    <w:rsid w:val="00B37A38"/>
    <w:rsid w:val="00D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AC9D"/>
  <w15:docId w15:val="{EF80E091-A039-4B39-ABEE-4737021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D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6D1415889E54C8A2EFED5B2CB020D" ma:contentTypeVersion="0" ma:contentTypeDescription="Vytvoří nový dokument" ma:contentTypeScope="" ma:versionID="ee88af496bd5ff68b4ba49bee1c7c1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c947397dd085e8c8dc69749d45aa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164BB-3C9B-43E6-BAE0-F45A5E506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55C35-76A6-44B4-A120-22AC03558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C946C-5041-41DB-900A-9E7C3A3A4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Brno-Židenice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Havránková Michaela (MČ Brno-Židenice)</dc:creator>
  <cp:lastModifiedBy>Havránková Michaela (MČ Brno-Židenice)</cp:lastModifiedBy>
  <cp:revision>3</cp:revision>
  <dcterms:created xsi:type="dcterms:W3CDTF">2021-01-27T09:33:00Z</dcterms:created>
  <dcterms:modified xsi:type="dcterms:W3CDTF">2021-01-27T09:33:00Z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0x0101006296D1415889E54C8A2EFED5B2CB020D</vt:lpwstr>
  </property>
</Properties>
</file>